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8D" w:rsidRPr="005F158D" w:rsidRDefault="005F158D" w:rsidP="005F158D">
      <w:pPr>
        <w:rPr>
          <w:b/>
        </w:rPr>
      </w:pPr>
      <w:r w:rsidRPr="005F158D">
        <w:rPr>
          <w:b/>
        </w:rPr>
        <w:t xml:space="preserve">DIOCESI </w:t>
      </w:r>
      <w:proofErr w:type="spellStart"/>
      <w:r w:rsidRPr="005F158D">
        <w:rPr>
          <w:b/>
        </w:rPr>
        <w:t>DI</w:t>
      </w:r>
      <w:proofErr w:type="spellEnd"/>
      <w:r w:rsidRPr="005F158D">
        <w:rPr>
          <w:b/>
        </w:rPr>
        <w:t xml:space="preserve"> TERNI, NARNI, AMELIA</w:t>
      </w:r>
    </w:p>
    <w:p w:rsidR="005F158D" w:rsidRPr="005F158D" w:rsidRDefault="005F158D" w:rsidP="005F158D">
      <w:pPr>
        <w:rPr>
          <w:b/>
        </w:rPr>
      </w:pPr>
      <w:r w:rsidRPr="005F158D">
        <w:rPr>
          <w:b/>
        </w:rPr>
        <w:t xml:space="preserve">SCUOLA </w:t>
      </w:r>
      <w:proofErr w:type="spellStart"/>
      <w:r w:rsidRPr="005F158D">
        <w:rPr>
          <w:b/>
        </w:rPr>
        <w:t>DI</w:t>
      </w:r>
      <w:proofErr w:type="spellEnd"/>
      <w:r w:rsidRPr="005F158D">
        <w:rPr>
          <w:b/>
        </w:rPr>
        <w:t xml:space="preserve"> TELOGIA</w:t>
      </w:r>
    </w:p>
    <w:p w:rsidR="005F158D" w:rsidRPr="005F158D" w:rsidRDefault="005F158D" w:rsidP="005F158D">
      <w:pPr>
        <w:rPr>
          <w:b/>
        </w:rPr>
      </w:pPr>
      <w:r w:rsidRPr="005F158D">
        <w:rPr>
          <w:b/>
        </w:rPr>
        <w:t xml:space="preserve">ANNO ACCADEMICO 2016/017 </w:t>
      </w:r>
    </w:p>
    <w:p w:rsidR="005F158D" w:rsidRPr="005F158D" w:rsidRDefault="005F158D" w:rsidP="005F158D">
      <w:pPr>
        <w:rPr>
          <w:b/>
        </w:rPr>
      </w:pPr>
    </w:p>
    <w:p w:rsidR="005F158D" w:rsidRPr="005F158D" w:rsidRDefault="005F158D" w:rsidP="005F158D">
      <w:pPr>
        <w:rPr>
          <w:b/>
        </w:rPr>
      </w:pPr>
      <w:r w:rsidRPr="005F158D">
        <w:rPr>
          <w:b/>
        </w:rPr>
        <w:t>CORSO SUI CONCETTI FONDAMENTALI DELLA MORALE</w:t>
      </w:r>
    </w:p>
    <w:p w:rsidR="005F158D" w:rsidRPr="005F158D" w:rsidRDefault="005F158D" w:rsidP="005F158D">
      <w:pPr>
        <w:rPr>
          <w:i/>
        </w:rPr>
      </w:pPr>
      <w:r w:rsidRPr="005F158D">
        <w:rPr>
          <w:i/>
        </w:rPr>
        <w:t>Don Salvatore Ferdinandi</w:t>
      </w:r>
    </w:p>
    <w:p w:rsidR="005F158D" w:rsidRPr="005F158D" w:rsidRDefault="005F158D" w:rsidP="005F158D">
      <w:pPr>
        <w:rPr>
          <w:b/>
        </w:rPr>
      </w:pPr>
      <w:r w:rsidRPr="005F158D">
        <w:rPr>
          <w:b/>
        </w:rPr>
        <w:t>Introduzione: natura e compito della teologia morale</w:t>
      </w:r>
    </w:p>
    <w:p w:rsidR="005F158D" w:rsidRPr="005F158D" w:rsidRDefault="005F158D" w:rsidP="005F158D">
      <w:r w:rsidRPr="005F158D">
        <w:tab/>
      </w:r>
      <w:r w:rsidRPr="005F158D">
        <w:tab/>
        <w:t>- Rapporto con l'etica filosofica, con la rivelazione, con le altre religioni</w:t>
      </w:r>
    </w:p>
    <w:p w:rsidR="005F158D" w:rsidRPr="005F158D" w:rsidRDefault="005F158D" w:rsidP="005F158D">
      <w:pPr>
        <w:rPr>
          <w:b/>
        </w:rPr>
      </w:pPr>
      <w:r w:rsidRPr="005F158D">
        <w:rPr>
          <w:b/>
        </w:rPr>
        <w:t xml:space="preserve">La persona umana </w:t>
      </w:r>
    </w:p>
    <w:p w:rsidR="005F158D" w:rsidRPr="005F158D" w:rsidRDefault="005F158D" w:rsidP="005F158D">
      <w:r w:rsidRPr="005F158D">
        <w:tab/>
      </w:r>
      <w:r w:rsidRPr="005F158D">
        <w:tab/>
        <w:t>- Creata ad immagine e somiglianza di Dio</w:t>
      </w:r>
    </w:p>
    <w:p w:rsidR="005F158D" w:rsidRPr="005F158D" w:rsidRDefault="005F158D" w:rsidP="005F158D">
      <w:r w:rsidRPr="005F158D">
        <w:tab/>
      </w:r>
      <w:r w:rsidRPr="005F158D">
        <w:tab/>
        <w:t>- Composta di anima e corpo</w:t>
      </w:r>
    </w:p>
    <w:p w:rsidR="005F158D" w:rsidRPr="005F158D" w:rsidRDefault="005F158D" w:rsidP="005F158D">
      <w:r w:rsidRPr="005F158D">
        <w:tab/>
      </w:r>
      <w:r w:rsidRPr="005F158D">
        <w:tab/>
        <w:t>- Il suo carattere creaturale</w:t>
      </w:r>
    </w:p>
    <w:p w:rsidR="005F158D" w:rsidRPr="005F158D" w:rsidRDefault="005F158D" w:rsidP="005F158D">
      <w:r w:rsidRPr="005F158D">
        <w:tab/>
      </w:r>
      <w:r w:rsidRPr="005F158D">
        <w:tab/>
        <w:t>- La sua libertà: autonomia, autorealizzazione, responsabilità</w:t>
      </w:r>
    </w:p>
    <w:p w:rsidR="005F158D" w:rsidRPr="005F158D" w:rsidRDefault="005F158D" w:rsidP="005F158D">
      <w:pPr>
        <w:rPr>
          <w:b/>
        </w:rPr>
      </w:pPr>
      <w:r w:rsidRPr="005F158D">
        <w:rPr>
          <w:b/>
        </w:rPr>
        <w:t xml:space="preserve">Essenza della moralità: </w:t>
      </w:r>
    </w:p>
    <w:p w:rsidR="005F158D" w:rsidRPr="005F158D" w:rsidRDefault="005F158D" w:rsidP="005F158D">
      <w:pPr>
        <w:rPr>
          <w:b/>
        </w:rPr>
      </w:pPr>
      <w:r w:rsidRPr="005F158D">
        <w:tab/>
      </w:r>
      <w:proofErr w:type="gramStart"/>
      <w:r w:rsidRPr="005F158D">
        <w:rPr>
          <w:b/>
        </w:rPr>
        <w:t>1.l'</w:t>
      </w:r>
      <w:proofErr w:type="gramEnd"/>
      <w:r w:rsidRPr="005F158D">
        <w:rPr>
          <w:b/>
        </w:rPr>
        <w:t>agire umano</w:t>
      </w:r>
    </w:p>
    <w:p w:rsidR="005F158D" w:rsidRPr="005F158D" w:rsidRDefault="005F158D" w:rsidP="005F158D">
      <w:r w:rsidRPr="005F158D">
        <w:tab/>
      </w:r>
      <w:r w:rsidRPr="005F158D">
        <w:tab/>
        <w:t xml:space="preserve">- Essenza dell'atto umano: l'elemento intellettuale (la conoscenza), l'elemento volontario (il </w:t>
      </w:r>
      <w:r w:rsidRPr="005F158D">
        <w:tab/>
      </w:r>
      <w:r w:rsidRPr="005F158D">
        <w:tab/>
        <w:t xml:space="preserve">  consenso) </w:t>
      </w:r>
    </w:p>
    <w:p w:rsidR="005F158D" w:rsidRPr="005F158D" w:rsidRDefault="005F158D" w:rsidP="005F158D">
      <w:pPr>
        <w:rPr>
          <w:b/>
        </w:rPr>
      </w:pPr>
      <w:r w:rsidRPr="005F158D">
        <w:tab/>
      </w:r>
      <w:r w:rsidRPr="005F158D">
        <w:rPr>
          <w:b/>
        </w:rPr>
        <w:t>2. L'agire morale</w:t>
      </w:r>
    </w:p>
    <w:p w:rsidR="005F158D" w:rsidRPr="005F158D" w:rsidRDefault="005F158D" w:rsidP="005F158D">
      <w:r w:rsidRPr="005F158D">
        <w:tab/>
      </w:r>
      <w:r w:rsidRPr="005F158D">
        <w:tab/>
        <w:t>- L'essenza della moralità (moralità come conformità alla norma)</w:t>
      </w:r>
    </w:p>
    <w:p w:rsidR="005F158D" w:rsidRPr="005F158D" w:rsidRDefault="005F158D" w:rsidP="005F158D">
      <w:r w:rsidRPr="005F158D">
        <w:tab/>
      </w:r>
      <w:r w:rsidRPr="005F158D">
        <w:tab/>
        <w:t>- Moralità connessa con il dovere</w:t>
      </w:r>
    </w:p>
    <w:p w:rsidR="005F158D" w:rsidRPr="005F158D" w:rsidRDefault="005F158D" w:rsidP="005F158D">
      <w:pPr>
        <w:rPr>
          <w:b/>
        </w:rPr>
      </w:pPr>
      <w:r w:rsidRPr="005F158D">
        <w:rPr>
          <w:b/>
        </w:rPr>
        <w:t>Fonti della moralità (elementi dell'atto morale)</w:t>
      </w:r>
    </w:p>
    <w:p w:rsidR="005F158D" w:rsidRPr="005F158D" w:rsidRDefault="005F158D" w:rsidP="005F158D">
      <w:r w:rsidRPr="005F158D">
        <w:tab/>
      </w:r>
      <w:r w:rsidRPr="005F158D">
        <w:tab/>
        <w:t>- L'oggetto dell'azione (aspetto oggettivo dell'azione)</w:t>
      </w:r>
    </w:p>
    <w:p w:rsidR="005F158D" w:rsidRPr="005F158D" w:rsidRDefault="005F158D" w:rsidP="005F158D">
      <w:r w:rsidRPr="005F158D">
        <w:tab/>
      </w:r>
      <w:r w:rsidRPr="005F158D">
        <w:tab/>
        <w:t>- L'intenzione dell'agente (scopo soggettivo dell'agente)</w:t>
      </w:r>
    </w:p>
    <w:p w:rsidR="005F158D" w:rsidRPr="005F158D" w:rsidRDefault="005F158D" w:rsidP="005F158D">
      <w:r w:rsidRPr="005F158D">
        <w:tab/>
      </w:r>
      <w:r w:rsidRPr="005F158D">
        <w:tab/>
        <w:t>- Le circostanze</w:t>
      </w:r>
    </w:p>
    <w:p w:rsidR="005F158D" w:rsidRPr="005F158D" w:rsidRDefault="005F158D" w:rsidP="005F158D">
      <w:pPr>
        <w:rPr>
          <w:b/>
        </w:rPr>
      </w:pPr>
      <w:r w:rsidRPr="005F158D">
        <w:rPr>
          <w:b/>
        </w:rPr>
        <w:t>Le norme della moralità</w:t>
      </w:r>
    </w:p>
    <w:p w:rsidR="005F158D" w:rsidRPr="005F158D" w:rsidRDefault="005F158D" w:rsidP="005F158D">
      <w:r w:rsidRPr="005F158D">
        <w:tab/>
      </w:r>
      <w:r w:rsidRPr="005F158D">
        <w:rPr>
          <w:b/>
        </w:rPr>
        <w:t>1. La legge morale norma oggettiva</w:t>
      </w:r>
      <w:r w:rsidRPr="005F158D">
        <w:t xml:space="preserve"> </w:t>
      </w:r>
      <w:r w:rsidRPr="005F158D">
        <w:rPr>
          <w:b/>
        </w:rPr>
        <w:t>per conoscere la moralità</w:t>
      </w:r>
      <w:r w:rsidRPr="005F158D">
        <w:t xml:space="preserve"> </w:t>
      </w:r>
    </w:p>
    <w:p w:rsidR="005F158D" w:rsidRPr="005F158D" w:rsidRDefault="005F158D" w:rsidP="005F158D">
      <w:r w:rsidRPr="005F158D">
        <w:tab/>
      </w:r>
      <w:proofErr w:type="gramStart"/>
      <w:r w:rsidRPr="005F158D">
        <w:t>A</w:t>
      </w:r>
      <w:proofErr w:type="gramEnd"/>
      <w:r w:rsidRPr="005F158D">
        <w:t>. La legge morale naturale</w:t>
      </w:r>
    </w:p>
    <w:p w:rsidR="005F158D" w:rsidRPr="005F158D" w:rsidRDefault="005F158D" w:rsidP="005F158D">
      <w:r w:rsidRPr="005F158D">
        <w:tab/>
      </w:r>
      <w:proofErr w:type="spellStart"/>
      <w:r w:rsidRPr="005F158D">
        <w:t>Aa</w:t>
      </w:r>
      <w:proofErr w:type="spellEnd"/>
      <w:r w:rsidRPr="005F158D">
        <w:t>. La legge divina positiva</w:t>
      </w:r>
    </w:p>
    <w:p w:rsidR="005F158D" w:rsidRPr="005F158D" w:rsidRDefault="005F158D" w:rsidP="005F158D">
      <w:r w:rsidRPr="005F158D">
        <w:lastRenderedPageBreak/>
        <w:tab/>
        <w:t>B. la legge umana</w:t>
      </w:r>
    </w:p>
    <w:p w:rsidR="005F158D" w:rsidRPr="005F158D" w:rsidRDefault="005F158D" w:rsidP="005F158D">
      <w:r w:rsidRPr="005F158D">
        <w:tab/>
      </w:r>
      <w:r w:rsidRPr="005F158D">
        <w:tab/>
        <w:t>- Obbligo morale e cessazione dell'obbligo</w:t>
      </w:r>
    </w:p>
    <w:p w:rsidR="005F158D" w:rsidRPr="005F158D" w:rsidRDefault="005F158D" w:rsidP="005F158D">
      <w:r w:rsidRPr="005F158D">
        <w:tab/>
      </w:r>
      <w:r w:rsidRPr="005F158D">
        <w:rPr>
          <w:b/>
        </w:rPr>
        <w:t>2. La coscienza</w:t>
      </w:r>
      <w:r w:rsidRPr="005F158D">
        <w:t xml:space="preserve"> </w:t>
      </w:r>
      <w:r w:rsidRPr="005F158D">
        <w:rPr>
          <w:b/>
        </w:rPr>
        <w:t>norma soggettiva per conoscere la moralità</w:t>
      </w:r>
      <w:r w:rsidRPr="005F158D">
        <w:t xml:space="preserve"> </w:t>
      </w:r>
    </w:p>
    <w:p w:rsidR="005F158D" w:rsidRPr="005F158D" w:rsidRDefault="005F158D" w:rsidP="005F158D">
      <w:r w:rsidRPr="005F158D">
        <w:tab/>
        <w:t>A. Natura della coscienza</w:t>
      </w:r>
    </w:p>
    <w:p w:rsidR="005F158D" w:rsidRPr="005F158D" w:rsidRDefault="005F158D" w:rsidP="005F158D">
      <w:r w:rsidRPr="005F158D">
        <w:tab/>
      </w:r>
      <w:r w:rsidRPr="005F158D">
        <w:tab/>
        <w:t>- La coscienza come facoltà</w:t>
      </w:r>
    </w:p>
    <w:p w:rsidR="005F158D" w:rsidRPr="005F158D" w:rsidRDefault="005F158D" w:rsidP="005F158D">
      <w:r w:rsidRPr="005F158D">
        <w:tab/>
      </w:r>
      <w:r w:rsidRPr="005F158D">
        <w:tab/>
        <w:t>- La funzione della coscienza</w:t>
      </w:r>
    </w:p>
    <w:p w:rsidR="005F158D" w:rsidRPr="005F158D" w:rsidRDefault="005F158D" w:rsidP="005F158D">
      <w:r w:rsidRPr="005F158D">
        <w:tab/>
        <w:t>B. Caratteristiche della coscienza</w:t>
      </w:r>
    </w:p>
    <w:p w:rsidR="005F158D" w:rsidRPr="005F158D" w:rsidRDefault="005F158D" w:rsidP="005F158D">
      <w:r w:rsidRPr="005F158D">
        <w:tab/>
      </w:r>
      <w:r w:rsidRPr="005F158D">
        <w:tab/>
        <w:t>- Coscienza come habitus</w:t>
      </w:r>
    </w:p>
    <w:p w:rsidR="005F158D" w:rsidRPr="005F158D" w:rsidRDefault="005F158D" w:rsidP="005F158D">
      <w:r w:rsidRPr="005F158D">
        <w:tab/>
      </w:r>
      <w:r w:rsidRPr="005F158D">
        <w:tab/>
        <w:t>- Giudizio della coscienza</w:t>
      </w:r>
    </w:p>
    <w:p w:rsidR="005F158D" w:rsidRPr="005F158D" w:rsidRDefault="005F158D" w:rsidP="005F158D">
      <w:pPr>
        <w:rPr>
          <w:b/>
        </w:rPr>
      </w:pPr>
      <w:r w:rsidRPr="005F158D">
        <w:rPr>
          <w:b/>
        </w:rPr>
        <w:t>Il peccato: natura del peccato</w:t>
      </w:r>
    </w:p>
    <w:p w:rsidR="005F158D" w:rsidRPr="005F158D" w:rsidRDefault="005F158D" w:rsidP="005F158D">
      <w:r w:rsidRPr="005F158D">
        <w:tab/>
      </w:r>
      <w:r w:rsidRPr="005F158D">
        <w:tab/>
        <w:t>- Il peccato nell'insegnamento della sacra Scrittura</w:t>
      </w:r>
    </w:p>
    <w:p w:rsidR="005F158D" w:rsidRPr="005F158D" w:rsidRDefault="005F158D" w:rsidP="005F158D">
      <w:r w:rsidRPr="005F158D">
        <w:tab/>
      </w:r>
      <w:r w:rsidRPr="005F158D">
        <w:tab/>
        <w:t>- il peccato nella comprensione della Teologia</w:t>
      </w:r>
    </w:p>
    <w:p w:rsidR="005F158D" w:rsidRPr="005F158D" w:rsidRDefault="005F158D" w:rsidP="005F158D">
      <w:r w:rsidRPr="005F158D">
        <w:tab/>
      </w:r>
      <w:r w:rsidRPr="005F158D">
        <w:tab/>
        <w:t>- Le modalità del peccato</w:t>
      </w:r>
    </w:p>
    <w:p w:rsidR="005F158D" w:rsidRPr="005F158D" w:rsidRDefault="005F158D" w:rsidP="005F158D">
      <w:r w:rsidRPr="005F158D">
        <w:tab/>
      </w:r>
      <w:r w:rsidRPr="005F158D">
        <w:tab/>
        <w:t>- Fonti del peccato: la tentazione, il diavolo, il</w:t>
      </w:r>
      <w:proofErr w:type="gramStart"/>
      <w:r w:rsidRPr="005F158D">
        <w:t xml:space="preserve"> '</w:t>
      </w:r>
      <w:proofErr w:type="gramEnd"/>
      <w:r w:rsidRPr="005F158D">
        <w:t>mondo'</w:t>
      </w:r>
    </w:p>
    <w:p w:rsidR="005F158D" w:rsidRPr="005F158D" w:rsidRDefault="005F158D" w:rsidP="005F158D">
      <w:r w:rsidRPr="005F158D">
        <w:tab/>
      </w:r>
      <w:r w:rsidRPr="005F158D">
        <w:tab/>
        <w:t xml:space="preserve"> - la vittoria sul peccato: la conversione</w:t>
      </w:r>
    </w:p>
    <w:p w:rsidR="005F158D" w:rsidRPr="005F158D" w:rsidRDefault="005F158D" w:rsidP="005F158D"/>
    <w:p w:rsidR="005F158D" w:rsidRPr="005F158D" w:rsidRDefault="005F158D" w:rsidP="005F158D"/>
    <w:p w:rsidR="005F158D" w:rsidRPr="005F158D" w:rsidRDefault="005F158D" w:rsidP="005F158D"/>
    <w:p w:rsidR="005F158D" w:rsidRPr="005F158D" w:rsidRDefault="005F158D" w:rsidP="005F158D">
      <w:r w:rsidRPr="005F158D">
        <w:tab/>
      </w:r>
    </w:p>
    <w:p w:rsidR="005F158D" w:rsidRPr="005F158D" w:rsidRDefault="005F158D" w:rsidP="005F158D">
      <w:pPr>
        <w:rPr>
          <w:b/>
        </w:rPr>
      </w:pPr>
    </w:p>
    <w:p w:rsidR="001A7763" w:rsidRDefault="001A7763"/>
    <w:sectPr w:rsidR="001A7763" w:rsidSect="00DD7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defaultTabStop w:val="708"/>
  <w:hyphenationZone w:val="283"/>
  <w:characterSpacingControl w:val="doNotCompress"/>
  <w:compat/>
  <w:rsids>
    <w:rsidRoot w:val="005F158D"/>
    <w:rsid w:val="001A7763"/>
    <w:rsid w:val="005F158D"/>
    <w:rsid w:val="008D612F"/>
    <w:rsid w:val="00DD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D9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2016-10-12T13:24:00Z</dcterms:created>
  <dcterms:modified xsi:type="dcterms:W3CDTF">2016-10-12T13:25:00Z</dcterms:modified>
</cp:coreProperties>
</file>